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ED5C" w14:textId="77777777" w:rsidR="00BE6CDE" w:rsidRDefault="00BE6CDE">
      <w:pPr>
        <w:pStyle w:val="Corptext"/>
      </w:pPr>
    </w:p>
    <w:p w14:paraId="0A60CF4C" w14:textId="77777777" w:rsidR="00BE6CDE" w:rsidRDefault="00BE6CDE">
      <w:pPr>
        <w:pStyle w:val="Corptext"/>
        <w:spacing w:before="170"/>
      </w:pPr>
    </w:p>
    <w:p w14:paraId="3EFD473D" w14:textId="77777777" w:rsidR="00BE6CDE" w:rsidRDefault="00000000">
      <w:pPr>
        <w:pStyle w:val="Titlu"/>
        <w:ind w:right="2968"/>
      </w:pPr>
      <w:r>
        <w:rPr>
          <w:spacing w:val="-2"/>
        </w:rPr>
        <w:t>CERERE</w:t>
      </w:r>
    </w:p>
    <w:p w14:paraId="15A2C495" w14:textId="77777777" w:rsidR="00BE6CDE" w:rsidRDefault="00000000">
      <w:pPr>
        <w:pStyle w:val="Titlu"/>
      </w:pPr>
      <w:r>
        <w:t>PENTRU</w:t>
      </w:r>
      <w:r>
        <w:rPr>
          <w:spacing w:val="-11"/>
        </w:rPr>
        <w:t xml:space="preserve"> </w:t>
      </w:r>
      <w:r>
        <w:t>ACORDARE</w:t>
      </w:r>
      <w:r>
        <w:rPr>
          <w:spacing w:val="-8"/>
        </w:rPr>
        <w:t xml:space="preserve"> </w:t>
      </w:r>
      <w:r>
        <w:rPr>
          <w:u w:val="single"/>
        </w:rPr>
        <w:t>BURSĂ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ORFAN</w:t>
      </w:r>
      <w:r>
        <w:t xml:space="preserve"> PENTRU ANUL ŞCOLAR 2025-2026</w:t>
      </w:r>
    </w:p>
    <w:p w14:paraId="205C3E4E" w14:textId="77777777" w:rsidR="00BE6CDE" w:rsidRDefault="00BE6CDE">
      <w:pPr>
        <w:pStyle w:val="Corptext"/>
        <w:spacing w:before="137"/>
        <w:rPr>
          <w:b/>
        </w:rPr>
      </w:pPr>
    </w:p>
    <w:p w14:paraId="0DCEF654" w14:textId="77777777" w:rsidR="00BE6CDE" w:rsidRDefault="00000000">
      <w:pPr>
        <w:pStyle w:val="Corptext"/>
        <w:tabs>
          <w:tab w:val="left" w:pos="1830"/>
          <w:tab w:val="left" w:pos="3826"/>
          <w:tab w:val="left" w:pos="5334"/>
          <w:tab w:val="left" w:pos="7236"/>
          <w:tab w:val="left" w:pos="7554"/>
          <w:tab w:val="left" w:pos="9252"/>
          <w:tab w:val="left" w:pos="9769"/>
          <w:tab w:val="left" w:pos="10052"/>
        </w:tabs>
        <w:spacing w:line="360" w:lineRule="auto"/>
        <w:ind w:left="52" w:right="126"/>
      </w:pPr>
      <w:r>
        <w:t>Subsemnatul (a),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CNP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BI/CI seria</w:t>
      </w:r>
      <w:r>
        <w:rPr>
          <w:u w:val="single"/>
        </w:rPr>
        <w:tab/>
      </w:r>
      <w:r>
        <w:t>, nr.</w:t>
      </w:r>
      <w:r>
        <w:rPr>
          <w:u w:val="single"/>
        </w:rPr>
        <w:tab/>
      </w:r>
      <w:r>
        <w:t>eliberat 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la data 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rPr>
          <w:spacing w:val="-6"/>
        </w:rPr>
        <w:t xml:space="preserve">, </w:t>
      </w:r>
      <w:r>
        <w:t xml:space="preserve">domiciliat în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în</w:t>
      </w:r>
      <w:r>
        <w:rPr>
          <w:spacing w:val="-15"/>
        </w:rPr>
        <w:t xml:space="preserve"> </w:t>
      </w:r>
      <w:r>
        <w:t>calitate de părinte / tutore al elevului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înscris în clasa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anul </w:t>
      </w:r>
      <w:proofErr w:type="spellStart"/>
      <w:r>
        <w:t>şcolar</w:t>
      </w:r>
      <w:proofErr w:type="spellEnd"/>
      <w:r>
        <w:t xml:space="preserve"> 2025-2026 vă rog să </w:t>
      </w:r>
      <w:proofErr w:type="spellStart"/>
      <w:r>
        <w:t>binevoiţi</w:t>
      </w:r>
      <w:proofErr w:type="spellEnd"/>
      <w:r>
        <w:t xml:space="preserve"> a-i aproba acordarea, </w:t>
      </w:r>
      <w:r>
        <w:rPr>
          <w:b/>
          <w:u w:val="single"/>
        </w:rPr>
        <w:t xml:space="preserve"> an școlar 2025-2026</w:t>
      </w:r>
      <w:r>
        <w:t>, a bursei</w:t>
      </w:r>
      <w:r>
        <w:rPr>
          <w:spacing w:val="40"/>
        </w:rPr>
        <w:t xml:space="preserve"> </w:t>
      </w:r>
      <w:r>
        <w:t xml:space="preserve">de orfan pentru fiul/ fiica mea, conform Ordinului 732/2025 art.13 pct.1 </w:t>
      </w:r>
      <w:proofErr w:type="spellStart"/>
      <w:r>
        <w:t>lit.b</w:t>
      </w:r>
      <w:proofErr w:type="spellEnd"/>
      <w:r>
        <w:t>.</w:t>
      </w:r>
    </w:p>
    <w:p w14:paraId="57CCACA3" w14:textId="77777777" w:rsidR="00BE6CDE" w:rsidRDefault="00000000">
      <w:pPr>
        <w:pStyle w:val="Corptext"/>
        <w:spacing w:before="274"/>
        <w:ind w:left="52" w:right="520" w:firstLine="660"/>
      </w:pPr>
      <w:r>
        <w:t>Declar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răspundere</w:t>
      </w:r>
      <w:r>
        <w:rPr>
          <w:spacing w:val="-4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datele</w:t>
      </w:r>
      <w:r>
        <w:rPr>
          <w:spacing w:val="-4"/>
        </w:rPr>
        <w:t xml:space="preserve"> </w:t>
      </w:r>
      <w:r>
        <w:t>înscrise</w:t>
      </w:r>
      <w:r>
        <w:rPr>
          <w:spacing w:val="-4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reale</w:t>
      </w:r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corecte.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sprijinul acordării bursei de orfan</w:t>
      </w:r>
      <w:r>
        <w:rPr>
          <w:spacing w:val="40"/>
        </w:rPr>
        <w:t xml:space="preserve"> </w:t>
      </w:r>
      <w:r>
        <w:t>și a celor declarate mai sus, anexez:</w:t>
      </w:r>
    </w:p>
    <w:p w14:paraId="6207C4ED" w14:textId="77777777" w:rsidR="00BE6CDE" w:rsidRDefault="00000000">
      <w:pPr>
        <w:pStyle w:val="Listparagraf"/>
        <w:numPr>
          <w:ilvl w:val="0"/>
          <w:numId w:val="1"/>
        </w:numPr>
        <w:tabs>
          <w:tab w:val="left" w:pos="772"/>
        </w:tabs>
        <w:ind w:left="772" w:hanging="294"/>
        <w:rPr>
          <w:sz w:val="24"/>
        </w:rPr>
      </w:pPr>
      <w:r>
        <w:rPr>
          <w:sz w:val="24"/>
        </w:rPr>
        <w:t>copie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certificatul</w:t>
      </w:r>
      <w:r>
        <w:rPr>
          <w:spacing w:val="-1"/>
          <w:sz w:val="24"/>
        </w:rPr>
        <w:t xml:space="preserve"> </w:t>
      </w:r>
      <w:r>
        <w:rPr>
          <w:sz w:val="24"/>
        </w:rPr>
        <w:t>de naștere 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elevului</w:t>
      </w:r>
    </w:p>
    <w:p w14:paraId="5F1A9E86" w14:textId="77777777" w:rsidR="00BE6CDE" w:rsidRDefault="00000000">
      <w:pPr>
        <w:pStyle w:val="Listparagraf"/>
        <w:numPr>
          <w:ilvl w:val="0"/>
          <w:numId w:val="1"/>
        </w:numPr>
        <w:tabs>
          <w:tab w:val="left" w:pos="772"/>
        </w:tabs>
        <w:ind w:left="772" w:hanging="294"/>
        <w:rPr>
          <w:sz w:val="24"/>
        </w:rPr>
      </w:pPr>
      <w:r>
        <w:rPr>
          <w:sz w:val="24"/>
        </w:rPr>
        <w:t>copie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</w:t>
      </w:r>
      <w:r>
        <w:rPr>
          <w:spacing w:val="-2"/>
          <w:sz w:val="24"/>
        </w:rPr>
        <w:t xml:space="preserve"> </w:t>
      </w:r>
      <w:r>
        <w:rPr>
          <w:sz w:val="24"/>
        </w:rPr>
        <w:t>deces</w:t>
      </w:r>
      <w:r>
        <w:rPr>
          <w:spacing w:val="-2"/>
          <w:sz w:val="24"/>
        </w:rPr>
        <w:t xml:space="preserve"> părinte</w:t>
      </w:r>
    </w:p>
    <w:p w14:paraId="0FB4CFF2" w14:textId="77777777" w:rsidR="00BE6CDE" w:rsidRDefault="00000000">
      <w:pPr>
        <w:pStyle w:val="Listparagraf"/>
        <w:numPr>
          <w:ilvl w:val="0"/>
          <w:numId w:val="1"/>
        </w:numPr>
        <w:tabs>
          <w:tab w:val="left" w:pos="771"/>
          <w:tab w:val="left" w:pos="818"/>
        </w:tabs>
        <w:spacing w:before="1"/>
        <w:ind w:right="575" w:hanging="36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după</w:t>
      </w:r>
      <w:r>
        <w:rPr>
          <w:spacing w:val="-4"/>
          <w:sz w:val="24"/>
        </w:rPr>
        <w:t xml:space="preserve"> </w:t>
      </w:r>
      <w:r>
        <w:rPr>
          <w:sz w:val="24"/>
        </w:rPr>
        <w:t>cartea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identitate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părintelui</w:t>
      </w:r>
      <w:r>
        <w:rPr>
          <w:spacing w:val="-2"/>
          <w:sz w:val="24"/>
        </w:rPr>
        <w:t xml:space="preserve"> </w:t>
      </w:r>
      <w:r>
        <w:rPr>
          <w:sz w:val="24"/>
        </w:rPr>
        <w:t>titular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</w:t>
      </w:r>
      <w:r>
        <w:rPr>
          <w:spacing w:val="-2"/>
          <w:sz w:val="24"/>
        </w:rPr>
        <w:t xml:space="preserve"> </w:t>
      </w:r>
      <w:r>
        <w:rPr>
          <w:sz w:val="24"/>
        </w:rPr>
        <w:t>(în</w:t>
      </w:r>
      <w:r>
        <w:rPr>
          <w:spacing w:val="-2"/>
          <w:sz w:val="24"/>
        </w:rPr>
        <w:t xml:space="preserve"> </w:t>
      </w:r>
      <w:r>
        <w:rPr>
          <w:sz w:val="24"/>
        </w:rPr>
        <w:t>situația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titularul</w:t>
      </w:r>
      <w:r>
        <w:rPr>
          <w:spacing w:val="-2"/>
          <w:sz w:val="24"/>
        </w:rPr>
        <w:t xml:space="preserve"> </w:t>
      </w:r>
      <w:r>
        <w:rPr>
          <w:sz w:val="24"/>
        </w:rPr>
        <w:t>contului nu este elevul).</w:t>
      </w:r>
    </w:p>
    <w:p w14:paraId="269A375B" w14:textId="77777777" w:rsidR="00BE6CDE" w:rsidRDefault="00BE6CDE">
      <w:pPr>
        <w:pStyle w:val="Corptext"/>
      </w:pPr>
    </w:p>
    <w:p w14:paraId="054A59A1" w14:textId="77777777" w:rsidR="00BE6CDE" w:rsidRDefault="00000000">
      <w:pPr>
        <w:pStyle w:val="Corptext"/>
        <w:tabs>
          <w:tab w:val="left" w:leader="dot" w:pos="8683"/>
        </w:tabs>
        <w:ind w:left="458"/>
        <w:jc w:val="both"/>
      </w:pPr>
      <w:r>
        <w:rPr>
          <w:spacing w:val="-2"/>
        </w:rPr>
        <w:t>Subsemnatul/Subsemnata,.</w:t>
      </w:r>
      <w:r>
        <w:tab/>
        <w:t>,</w:t>
      </w:r>
      <w:r>
        <w:rPr>
          <w:spacing w:val="-2"/>
        </w:rPr>
        <w:t xml:space="preserve"> având</w:t>
      </w:r>
    </w:p>
    <w:p w14:paraId="105D387A" w14:textId="593A690C" w:rsidR="00BE6CDE" w:rsidRDefault="00000000">
      <w:pPr>
        <w:pStyle w:val="Corptext"/>
        <w:ind w:left="52" w:right="415"/>
        <w:jc w:val="both"/>
      </w:pPr>
      <w:r>
        <w:t xml:space="preserve">CNP ..........................................................., prin prezenta îmi exprim acordul cu privire la utilizarea și prelucrarea datelor cu caracter personal, conform Regulamentului (UE) 2016/679 al Parlamentului European și al Consiliului din data de 27 aprilie 2016 privind protecția persoanelor fizice în ceea ce privește prelucrarea datelor cu caracter personal și privind libera circulație a acestor date de către Școala Gimnazială </w:t>
      </w:r>
      <w:r w:rsidR="00792146">
        <w:t>Nr.1 Văculești</w:t>
      </w:r>
      <w:r>
        <w:t xml:space="preserve"> și instituțiile abilitate.</w:t>
      </w:r>
    </w:p>
    <w:p w14:paraId="634C62A1" w14:textId="77777777" w:rsidR="00BE6CDE" w:rsidRDefault="00BE6CDE">
      <w:pPr>
        <w:pStyle w:val="Corptext"/>
      </w:pPr>
    </w:p>
    <w:p w14:paraId="0470B12E" w14:textId="2ED22366" w:rsidR="00BE6CDE" w:rsidRDefault="00000000">
      <w:pPr>
        <w:pStyle w:val="Corptext"/>
        <w:ind w:left="52" w:right="412" w:firstLine="406"/>
        <w:jc w:val="both"/>
      </w:pPr>
      <w:r>
        <w:t xml:space="preserve">Cunoscând prevederile art. 292 din Codul penal privind falsul în </w:t>
      </w:r>
      <w:proofErr w:type="spellStart"/>
      <w:r>
        <w:t>declaraţii</w:t>
      </w:r>
      <w:proofErr w:type="spellEnd"/>
      <w:r>
        <w:t xml:space="preserve">, confirm pe propria răspundere că toate </w:t>
      </w:r>
      <w:proofErr w:type="spellStart"/>
      <w:r>
        <w:t>informaţiile</w:t>
      </w:r>
      <w:proofErr w:type="spellEnd"/>
      <w:r>
        <w:t xml:space="preserve"> prezentate sunt corecte, exacte, complete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susţinute</w:t>
      </w:r>
      <w:proofErr w:type="spellEnd"/>
      <w:r>
        <w:t xml:space="preserve"> de actele</w:t>
      </w:r>
      <w:r>
        <w:rPr>
          <w:spacing w:val="40"/>
        </w:rPr>
        <w:t xml:space="preserve"> </w:t>
      </w:r>
      <w:r>
        <w:t xml:space="preserve">autentice depuse. Mă angajez că, în cazul schimbării </w:t>
      </w:r>
      <w:proofErr w:type="spellStart"/>
      <w:r>
        <w:t>validităţii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înainte de termenul legal pentru depunerea cererilor, să informez în termen de 15 zile conducerea Școlii Gimnaziale </w:t>
      </w:r>
      <w:r w:rsidR="00792146">
        <w:t xml:space="preserve">Nr.1 Văculești </w:t>
      </w:r>
      <w:r>
        <w:t>despre aceste schimbări.</w:t>
      </w:r>
    </w:p>
    <w:p w14:paraId="7249DA65" w14:textId="77777777" w:rsidR="00BE6CDE" w:rsidRDefault="00BE6CDE">
      <w:pPr>
        <w:pStyle w:val="Corptext"/>
      </w:pPr>
    </w:p>
    <w:p w14:paraId="164C46BC" w14:textId="77777777" w:rsidR="00BE6CDE" w:rsidRDefault="00BE6CDE">
      <w:pPr>
        <w:pStyle w:val="Corptext"/>
      </w:pPr>
    </w:p>
    <w:p w14:paraId="07425F76" w14:textId="77777777" w:rsidR="00BE6CDE" w:rsidRDefault="00BE6CDE">
      <w:pPr>
        <w:pStyle w:val="Corptext"/>
        <w:spacing w:before="18"/>
      </w:pPr>
    </w:p>
    <w:p w14:paraId="1854D815" w14:textId="77777777" w:rsidR="00BE6CDE" w:rsidRDefault="00000000">
      <w:pPr>
        <w:pStyle w:val="Corptext"/>
        <w:tabs>
          <w:tab w:val="left" w:pos="2601"/>
          <w:tab w:val="left" w:pos="6926"/>
        </w:tabs>
        <w:ind w:left="52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Semnătura,</w:t>
      </w:r>
    </w:p>
    <w:sectPr w:rsidR="00BE6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80" w:right="720" w:bottom="960" w:left="1080" w:header="735" w:footer="7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B6A01" w14:textId="77777777" w:rsidR="009738BF" w:rsidRDefault="009738BF">
      <w:r>
        <w:separator/>
      </w:r>
    </w:p>
  </w:endnote>
  <w:endnote w:type="continuationSeparator" w:id="0">
    <w:p w14:paraId="4FCA2751" w14:textId="77777777" w:rsidR="009738BF" w:rsidRDefault="0097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C048" w14:textId="77777777" w:rsidR="00307E75" w:rsidRDefault="00307E7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AA4E" w14:textId="6BFCDA42" w:rsidR="00BE6CDE" w:rsidRDefault="00BE6CDE">
    <w:pPr>
      <w:pStyle w:val="Corp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39E97" w14:textId="77777777" w:rsidR="00307E75" w:rsidRDefault="00307E7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A97C" w14:textId="77777777" w:rsidR="009738BF" w:rsidRDefault="009738BF">
      <w:r>
        <w:separator/>
      </w:r>
    </w:p>
  </w:footnote>
  <w:footnote w:type="continuationSeparator" w:id="0">
    <w:p w14:paraId="78CE4410" w14:textId="77777777" w:rsidR="009738BF" w:rsidRDefault="0097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E47A" w14:textId="77777777" w:rsidR="00307E75" w:rsidRDefault="00307E7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BBE39" w14:textId="78281B94" w:rsidR="00792146" w:rsidRPr="00792146" w:rsidRDefault="00792146" w:rsidP="00792146">
    <w:pPr>
      <w:widowControl/>
      <w:tabs>
        <w:tab w:val="left" w:pos="375"/>
        <w:tab w:val="left" w:pos="7755"/>
      </w:tabs>
      <w:autoSpaceDE/>
      <w:autoSpaceDN/>
      <w:rPr>
        <w:rFonts w:eastAsia="Calibri"/>
        <w:b/>
        <w:sz w:val="24"/>
        <w:szCs w:val="24"/>
      </w:rPr>
    </w:pPr>
    <w:r w:rsidRPr="00792146">
      <w:rPr>
        <w:rFonts w:ascii="Calibri" w:eastAsia="Calibri" w:hAnsi="Calibri"/>
        <w:noProof/>
        <w:kern w:val="2"/>
        <w:lang w:eastAsia="ro-RO"/>
        <w14:ligatures w14:val="standardContextual"/>
      </w:rPr>
      <w:drawing>
        <wp:anchor distT="0" distB="0" distL="114300" distR="114300" simplePos="0" relativeHeight="251660800" behindDoc="0" locked="0" layoutInCell="1" allowOverlap="1" wp14:anchorId="32BFBC27" wp14:editId="0D84CCBA">
          <wp:simplePos x="0" y="0"/>
          <wp:positionH relativeFrom="margin">
            <wp:posOffset>3810</wp:posOffset>
          </wp:positionH>
          <wp:positionV relativeFrom="paragraph">
            <wp:posOffset>-74295</wp:posOffset>
          </wp:positionV>
          <wp:extent cx="533399" cy="713105"/>
          <wp:effectExtent l="0" t="0" r="635" b="0"/>
          <wp:wrapNone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99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146">
      <w:rPr>
        <w:rFonts w:eastAsia="Calibri"/>
        <w:noProof/>
        <w:sz w:val="24"/>
        <w:szCs w:val="24"/>
        <w:lang w:eastAsia="ro-RO"/>
      </w:rPr>
      <w:drawing>
        <wp:anchor distT="0" distB="0" distL="114300" distR="114300" simplePos="0" relativeHeight="251657728" behindDoc="0" locked="0" layoutInCell="1" allowOverlap="1" wp14:anchorId="5E49D8E5" wp14:editId="659E81B4">
          <wp:simplePos x="0" y="0"/>
          <wp:positionH relativeFrom="column">
            <wp:posOffset>5684520</wp:posOffset>
          </wp:positionH>
          <wp:positionV relativeFrom="paragraph">
            <wp:posOffset>-226695</wp:posOffset>
          </wp:positionV>
          <wp:extent cx="1013460" cy="742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2146">
      <w:rPr>
        <w:rFonts w:eastAsia="Calibri"/>
        <w:b/>
        <w:sz w:val="24"/>
        <w:szCs w:val="24"/>
      </w:rPr>
      <w:t xml:space="preserve">                                                ȘCOALA GIMNAZIALĂ NR. 1 VĂCULEȘTI</w:t>
    </w:r>
  </w:p>
  <w:p w14:paraId="27CD782F" w14:textId="77777777" w:rsidR="00792146" w:rsidRPr="00792146" w:rsidRDefault="00792146" w:rsidP="00792146">
    <w:pPr>
      <w:widowControl/>
      <w:tabs>
        <w:tab w:val="left" w:pos="375"/>
        <w:tab w:val="left" w:pos="7755"/>
      </w:tabs>
      <w:autoSpaceDE/>
      <w:autoSpaceDN/>
      <w:jc w:val="center"/>
      <w:rPr>
        <w:rFonts w:eastAsia="Calibri"/>
        <w:sz w:val="16"/>
        <w:szCs w:val="20"/>
      </w:rPr>
    </w:pPr>
    <w:r w:rsidRPr="00792146">
      <w:rPr>
        <w:rFonts w:eastAsia="Calibri"/>
        <w:sz w:val="16"/>
        <w:szCs w:val="20"/>
      </w:rPr>
      <w:t>Piața 14 Aprilie 1419 nr. 2, Comuna Văculești,</w:t>
    </w:r>
    <w:r w:rsidRPr="00792146">
      <w:rPr>
        <w:rFonts w:eastAsia="Calibri"/>
        <w:sz w:val="24"/>
        <w:lang w:val="en-US"/>
      </w:rPr>
      <w:t xml:space="preserve"> </w:t>
    </w:r>
    <w:r w:rsidRPr="00792146">
      <w:rPr>
        <w:rFonts w:eastAsia="Calibri"/>
        <w:sz w:val="16"/>
        <w:szCs w:val="20"/>
      </w:rPr>
      <w:t>cod 717 445, jud. Botoșani</w:t>
    </w:r>
  </w:p>
  <w:p w14:paraId="59CC7FFF" w14:textId="17626C1F" w:rsidR="00BE6CDE" w:rsidRPr="00792146" w:rsidRDefault="00792146" w:rsidP="00792146">
    <w:pPr>
      <w:pStyle w:val="Antet"/>
    </w:pPr>
    <w:r>
      <w:rPr>
        <w:rFonts w:eastAsia="Calibri"/>
        <w:sz w:val="16"/>
        <w:szCs w:val="20"/>
      </w:rPr>
      <w:t xml:space="preserve">                                                                 </w:t>
    </w:r>
    <w:r w:rsidRPr="00792146">
      <w:rPr>
        <w:rFonts w:eastAsia="Calibri"/>
        <w:sz w:val="16"/>
        <w:szCs w:val="20"/>
      </w:rPr>
      <w:t xml:space="preserve">tel. 0331 560154   </w:t>
    </w:r>
    <w:hyperlink r:id="rId3" w:history="1">
      <w:r w:rsidRPr="00792146">
        <w:rPr>
          <w:rFonts w:eastAsia="Calibri"/>
          <w:color w:val="0000FF"/>
          <w:sz w:val="16"/>
          <w:szCs w:val="20"/>
          <w:u w:val="single"/>
        </w:rPr>
        <w:t>www.scoalavaculesti.ro</w:t>
      </w:r>
    </w:hyperlink>
    <w:r w:rsidRPr="00792146">
      <w:rPr>
        <w:rFonts w:eastAsia="Calibri"/>
        <w:sz w:val="16"/>
        <w:szCs w:val="20"/>
      </w:rPr>
      <w:t xml:space="preserve">  e-mail: </w:t>
    </w:r>
    <w:hyperlink r:id="rId4" w:history="1">
      <w:r w:rsidRPr="00792146">
        <w:rPr>
          <w:rFonts w:eastAsia="Calibri"/>
          <w:color w:val="0000FF"/>
          <w:sz w:val="16"/>
          <w:szCs w:val="20"/>
          <w:u w:val="single"/>
        </w:rPr>
        <w:t>scoala_vaculesti@yahoo.com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F2DDE" w14:textId="77777777" w:rsidR="00307E75" w:rsidRDefault="00307E7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13A4"/>
    <w:multiLevelType w:val="hybridMultilevel"/>
    <w:tmpl w:val="789A1B94"/>
    <w:lvl w:ilvl="0" w:tplc="867CB2DC">
      <w:numFmt w:val="bullet"/>
      <w:lvlText w:val=""/>
      <w:lvlJc w:val="left"/>
      <w:pPr>
        <w:ind w:left="818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A22CFA8">
      <w:numFmt w:val="bullet"/>
      <w:lvlText w:val="•"/>
      <w:lvlJc w:val="left"/>
      <w:pPr>
        <w:ind w:left="1782" w:hanging="296"/>
      </w:pPr>
      <w:rPr>
        <w:rFonts w:hint="default"/>
        <w:lang w:val="ro-RO" w:eastAsia="en-US" w:bidi="ar-SA"/>
      </w:rPr>
    </w:lvl>
    <w:lvl w:ilvl="2" w:tplc="0B007DBE">
      <w:numFmt w:val="bullet"/>
      <w:lvlText w:val="•"/>
      <w:lvlJc w:val="left"/>
      <w:pPr>
        <w:ind w:left="2744" w:hanging="296"/>
      </w:pPr>
      <w:rPr>
        <w:rFonts w:hint="default"/>
        <w:lang w:val="ro-RO" w:eastAsia="en-US" w:bidi="ar-SA"/>
      </w:rPr>
    </w:lvl>
    <w:lvl w:ilvl="3" w:tplc="73668016">
      <w:numFmt w:val="bullet"/>
      <w:lvlText w:val="•"/>
      <w:lvlJc w:val="left"/>
      <w:pPr>
        <w:ind w:left="3706" w:hanging="296"/>
      </w:pPr>
      <w:rPr>
        <w:rFonts w:hint="default"/>
        <w:lang w:val="ro-RO" w:eastAsia="en-US" w:bidi="ar-SA"/>
      </w:rPr>
    </w:lvl>
    <w:lvl w:ilvl="4" w:tplc="3288E93C">
      <w:numFmt w:val="bullet"/>
      <w:lvlText w:val="•"/>
      <w:lvlJc w:val="left"/>
      <w:pPr>
        <w:ind w:left="4668" w:hanging="296"/>
      </w:pPr>
      <w:rPr>
        <w:rFonts w:hint="default"/>
        <w:lang w:val="ro-RO" w:eastAsia="en-US" w:bidi="ar-SA"/>
      </w:rPr>
    </w:lvl>
    <w:lvl w:ilvl="5" w:tplc="4614C776">
      <w:numFmt w:val="bullet"/>
      <w:lvlText w:val="•"/>
      <w:lvlJc w:val="left"/>
      <w:pPr>
        <w:ind w:left="5630" w:hanging="296"/>
      </w:pPr>
      <w:rPr>
        <w:rFonts w:hint="default"/>
        <w:lang w:val="ro-RO" w:eastAsia="en-US" w:bidi="ar-SA"/>
      </w:rPr>
    </w:lvl>
    <w:lvl w:ilvl="6" w:tplc="ADECC770">
      <w:numFmt w:val="bullet"/>
      <w:lvlText w:val="•"/>
      <w:lvlJc w:val="left"/>
      <w:pPr>
        <w:ind w:left="6592" w:hanging="296"/>
      </w:pPr>
      <w:rPr>
        <w:rFonts w:hint="default"/>
        <w:lang w:val="ro-RO" w:eastAsia="en-US" w:bidi="ar-SA"/>
      </w:rPr>
    </w:lvl>
    <w:lvl w:ilvl="7" w:tplc="A6163CF0">
      <w:numFmt w:val="bullet"/>
      <w:lvlText w:val="•"/>
      <w:lvlJc w:val="left"/>
      <w:pPr>
        <w:ind w:left="7554" w:hanging="296"/>
      </w:pPr>
      <w:rPr>
        <w:rFonts w:hint="default"/>
        <w:lang w:val="ro-RO" w:eastAsia="en-US" w:bidi="ar-SA"/>
      </w:rPr>
    </w:lvl>
    <w:lvl w:ilvl="8" w:tplc="50068046">
      <w:numFmt w:val="bullet"/>
      <w:lvlText w:val="•"/>
      <w:lvlJc w:val="left"/>
      <w:pPr>
        <w:ind w:left="8516" w:hanging="296"/>
      </w:pPr>
      <w:rPr>
        <w:rFonts w:hint="default"/>
        <w:lang w:val="ro-RO" w:eastAsia="en-US" w:bidi="ar-SA"/>
      </w:rPr>
    </w:lvl>
  </w:abstractNum>
  <w:num w:numId="1" w16cid:durableId="12180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6CDE"/>
    <w:rsid w:val="00307E75"/>
    <w:rsid w:val="00792146"/>
    <w:rsid w:val="00804DD4"/>
    <w:rsid w:val="009738BF"/>
    <w:rsid w:val="00AA6CD2"/>
    <w:rsid w:val="00BE6CDE"/>
    <w:rsid w:val="00E71E31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BF648"/>
  <w15:docId w15:val="{EE661DDD-A141-4030-BAFB-ECFA314A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2278" w:right="2641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772" w:hanging="294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79214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92146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9214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9214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vaculesti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coala_vacul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Lucretia</dc:creator>
  <cp:lastModifiedBy>dell</cp:lastModifiedBy>
  <cp:revision>3</cp:revision>
  <dcterms:created xsi:type="dcterms:W3CDTF">2025-09-10T10:38:00Z</dcterms:created>
  <dcterms:modified xsi:type="dcterms:W3CDTF">2025-09-11T08:23:00Z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2013</vt:lpwstr>
  </property>
</Properties>
</file>